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0" w:rsidRDefault="00D2062A">
      <w:pPr>
        <w:shd w:val="clear" w:color="auto" w:fill="FFFFFF"/>
        <w:spacing w:line="322" w:lineRule="exac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844B3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C1C4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932F0">
        <w:rPr>
          <w:sz w:val="28"/>
          <w:szCs w:val="28"/>
        </w:rPr>
        <w:t>Директору</w:t>
      </w:r>
    </w:p>
    <w:p w:rsidR="002932F0" w:rsidRDefault="002932F0">
      <w:pPr>
        <w:shd w:val="clear" w:color="auto" w:fill="FFFFFF"/>
        <w:spacing w:line="322" w:lineRule="exact"/>
        <w:jc w:val="right"/>
      </w:pPr>
      <w:proofErr w:type="spellStart"/>
      <w:r>
        <w:rPr>
          <w:sz w:val="28"/>
          <w:szCs w:val="28"/>
        </w:rPr>
        <w:t>М</w:t>
      </w:r>
      <w:r w:rsidR="00B85A7F">
        <w:rPr>
          <w:sz w:val="28"/>
          <w:szCs w:val="28"/>
        </w:rPr>
        <w:t>икрокредитной</w:t>
      </w:r>
      <w:proofErr w:type="spellEnd"/>
      <w:r w:rsidR="00B85A7F">
        <w:rPr>
          <w:sz w:val="28"/>
          <w:szCs w:val="28"/>
        </w:rPr>
        <w:t xml:space="preserve"> компании-Ассоциации</w:t>
      </w:r>
    </w:p>
    <w:p w:rsidR="00B85A7F" w:rsidRDefault="00B85A7F">
      <w:pPr>
        <w:shd w:val="clear" w:color="auto" w:fill="FFFFFF"/>
        <w:spacing w:line="322" w:lineRule="exact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предпринимателей по поддержке</w:t>
      </w:r>
    </w:p>
    <w:p w:rsidR="002932F0" w:rsidRPr="00B85A7F" w:rsidRDefault="00B85A7F">
      <w:pPr>
        <w:shd w:val="clear" w:color="auto" w:fill="FFFFFF"/>
        <w:spacing w:line="322" w:lineRule="exact"/>
        <w:ind w:righ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бизнеса Белокалитвинского района</w:t>
      </w:r>
    </w:p>
    <w:p w:rsidR="002932F0" w:rsidRDefault="00A50F29" w:rsidP="00A50F29">
      <w:pPr>
        <w:shd w:val="clear" w:color="auto" w:fill="FFFFFF"/>
        <w:spacing w:line="322" w:lineRule="exact"/>
        <w:ind w:right="5"/>
        <w:jc w:val="right"/>
      </w:pPr>
      <w:r>
        <w:rPr>
          <w:sz w:val="28"/>
          <w:szCs w:val="28"/>
        </w:rPr>
        <w:t xml:space="preserve"> </w:t>
      </w:r>
      <w:r w:rsidR="00F503BD">
        <w:rPr>
          <w:sz w:val="28"/>
          <w:szCs w:val="28"/>
        </w:rPr>
        <w:t xml:space="preserve">А.И. </w:t>
      </w:r>
      <w:proofErr w:type="spellStart"/>
      <w:r w:rsidR="00F503BD">
        <w:rPr>
          <w:sz w:val="28"/>
          <w:szCs w:val="28"/>
        </w:rPr>
        <w:t>Воротынцеву</w:t>
      </w:r>
      <w:proofErr w:type="spellEnd"/>
    </w:p>
    <w:p w:rsidR="002932F0" w:rsidRDefault="002932F0">
      <w:pPr>
        <w:shd w:val="clear" w:color="auto" w:fill="FFFFFF"/>
        <w:spacing w:before="638"/>
        <w:ind w:left="106"/>
        <w:jc w:val="center"/>
      </w:pPr>
      <w:r>
        <w:rPr>
          <w:sz w:val="28"/>
          <w:szCs w:val="28"/>
        </w:rPr>
        <w:t>ЗАЯВЛЕНИЕ</w:t>
      </w:r>
    </w:p>
    <w:p w:rsidR="002932F0" w:rsidRDefault="002932F0">
      <w:pPr>
        <w:shd w:val="clear" w:color="auto" w:fill="FFFFFF"/>
        <w:spacing w:before="226" w:line="322" w:lineRule="exact"/>
        <w:ind w:left="110" w:firstLine="562"/>
        <w:jc w:val="both"/>
      </w:pPr>
      <w:r>
        <w:rPr>
          <w:sz w:val="28"/>
          <w:szCs w:val="28"/>
        </w:rPr>
        <w:t xml:space="preserve">Ознакомившись с условиями и порядком предоставления займа субъектам малого и среднего предпринимательства, условиями договора займа, порядком изменения его условий, последствиями нарушения условий договора, перечнем и </w:t>
      </w:r>
      <w:r>
        <w:rPr>
          <w:spacing w:val="-7"/>
          <w:sz w:val="28"/>
          <w:szCs w:val="28"/>
        </w:rPr>
        <w:t>размером   всех   платежей,   связанных   с   получением,   обслуживанием   и   возвратом</w:t>
      </w:r>
    </w:p>
    <w:p w:rsidR="002932F0" w:rsidRDefault="002932F0" w:rsidP="00EF0A01">
      <w:pPr>
        <w:shd w:val="clear" w:color="auto" w:fill="FFFFFF"/>
        <w:tabs>
          <w:tab w:val="left" w:leader="underscore" w:pos="10152"/>
        </w:tabs>
        <w:spacing w:line="322" w:lineRule="exact"/>
        <w:ind w:left="110"/>
      </w:pPr>
      <w:r>
        <w:rPr>
          <w:sz w:val="28"/>
          <w:szCs w:val="28"/>
        </w:rPr>
        <w:t xml:space="preserve">займа, заявитель </w:t>
      </w:r>
      <w:r w:rsidR="00EF0A01">
        <w:rPr>
          <w:sz w:val="28"/>
          <w:szCs w:val="28"/>
        </w:rPr>
        <w:t xml:space="preserve">ИП </w:t>
      </w:r>
      <w:r w:rsidR="00153CE3">
        <w:rPr>
          <w:sz w:val="28"/>
          <w:szCs w:val="28"/>
        </w:rPr>
        <w:t xml:space="preserve">   </w:t>
      </w:r>
      <w:r w:rsidR="00DE3F23">
        <w:rPr>
          <w:sz w:val="28"/>
          <w:szCs w:val="28"/>
        </w:rPr>
        <w:t xml:space="preserve">                  </w:t>
      </w:r>
      <w:r w:rsidR="00153CE3">
        <w:rPr>
          <w:sz w:val="28"/>
          <w:szCs w:val="28"/>
        </w:rPr>
        <w:t xml:space="preserve">    </w:t>
      </w:r>
      <w:r w:rsidR="00EF0A01">
        <w:rPr>
          <w:sz w:val="28"/>
          <w:szCs w:val="28"/>
        </w:rPr>
        <w:t>обратился</w:t>
      </w:r>
      <w:r>
        <w:rPr>
          <w:spacing w:val="-16"/>
          <w:sz w:val="28"/>
          <w:szCs w:val="28"/>
        </w:rPr>
        <w:t xml:space="preserve">       с       настоящим       заявлением       о       предоставлении       займа       в       размере</w:t>
      </w:r>
      <w:proofErr w:type="gramStart"/>
      <w:r w:rsidR="00153CE3">
        <w:rPr>
          <w:spacing w:val="-16"/>
          <w:sz w:val="28"/>
          <w:szCs w:val="28"/>
        </w:rPr>
        <w:t xml:space="preserve">  </w:t>
      </w:r>
      <w:r w:rsidR="00EF0A01">
        <w:rPr>
          <w:sz w:val="28"/>
          <w:szCs w:val="28"/>
        </w:rPr>
        <w:t> </w:t>
      </w:r>
      <w:r w:rsidR="00153CE3">
        <w:rPr>
          <w:sz w:val="28"/>
          <w:szCs w:val="28"/>
        </w:rPr>
        <w:t xml:space="preserve">  </w:t>
      </w:r>
      <w:r w:rsidR="00EF0A01">
        <w:rPr>
          <w:sz w:val="28"/>
          <w:szCs w:val="28"/>
        </w:rPr>
        <w:t xml:space="preserve"> (</w:t>
      </w:r>
      <w:r w:rsidR="00153CE3">
        <w:rPr>
          <w:sz w:val="28"/>
          <w:szCs w:val="28"/>
        </w:rPr>
        <w:t xml:space="preserve">   </w:t>
      </w:r>
      <w:r w:rsidR="00EF0A01">
        <w:rPr>
          <w:sz w:val="28"/>
          <w:szCs w:val="28"/>
        </w:rPr>
        <w:t xml:space="preserve">) </w:t>
      </w:r>
      <w:proofErr w:type="gramEnd"/>
      <w:r w:rsidR="00EF0A01">
        <w:rPr>
          <w:sz w:val="28"/>
          <w:szCs w:val="28"/>
        </w:rPr>
        <w:t xml:space="preserve">рублей </w:t>
      </w:r>
      <w:r>
        <w:rPr>
          <w:spacing w:val="-2"/>
          <w:sz w:val="28"/>
          <w:szCs w:val="28"/>
        </w:rPr>
        <w:t>на следующие цели: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06"/>
        <w:gridCol w:w="3974"/>
      </w:tblGrid>
      <w:tr w:rsidR="002932F0" w:rsidRPr="002932F0">
        <w:trPr>
          <w:trHeight w:hRule="exact" w:val="33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ind w:left="960"/>
            </w:pPr>
            <w:r>
              <w:rPr>
                <w:spacing w:val="-2"/>
                <w:sz w:val="28"/>
                <w:szCs w:val="28"/>
              </w:rPr>
              <w:t>Цель финансирования (подробно)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ind w:left="38"/>
            </w:pPr>
            <w:r>
              <w:rPr>
                <w:spacing w:val="-2"/>
                <w:sz w:val="28"/>
                <w:szCs w:val="28"/>
              </w:rPr>
              <w:t>Примерный объем затрат, руб.</w:t>
            </w:r>
          </w:p>
        </w:tc>
      </w:tr>
      <w:tr w:rsidR="002932F0" w:rsidRPr="002932F0">
        <w:trPr>
          <w:trHeight w:hRule="exact" w:val="33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  <w:tr w:rsidR="002932F0" w:rsidRPr="002932F0">
        <w:trPr>
          <w:trHeight w:hRule="exact" w:val="331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  <w:tr w:rsidR="002932F0" w:rsidRPr="002932F0">
        <w:trPr>
          <w:trHeight w:hRule="exact" w:val="336"/>
        </w:trPr>
        <w:tc>
          <w:tcPr>
            <w:tcW w:w="6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</w:tbl>
    <w:p w:rsidR="002932F0" w:rsidRDefault="002932F0">
      <w:pPr>
        <w:shd w:val="clear" w:color="auto" w:fill="FFFFFF"/>
        <w:tabs>
          <w:tab w:val="left" w:leader="underscore" w:pos="2342"/>
        </w:tabs>
        <w:spacing w:before="226"/>
        <w:ind w:left="110"/>
      </w:pPr>
      <w:r>
        <w:rPr>
          <w:sz w:val="28"/>
          <w:szCs w:val="28"/>
        </w:rPr>
        <w:t xml:space="preserve">на срок </w:t>
      </w:r>
      <w:r w:rsidR="00EF0A01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 xml:space="preserve">(не более </w:t>
      </w:r>
      <w:r w:rsidR="00A50F29">
        <w:rPr>
          <w:sz w:val="28"/>
          <w:szCs w:val="28"/>
        </w:rPr>
        <w:t>12</w:t>
      </w:r>
      <w:r>
        <w:rPr>
          <w:sz w:val="28"/>
          <w:szCs w:val="28"/>
        </w:rPr>
        <w:t xml:space="preserve"> мес.), под обеспечение исполнения обязательств </w:t>
      </w:r>
      <w:proofErr w:type="gramStart"/>
      <w:r>
        <w:rPr>
          <w:sz w:val="28"/>
          <w:szCs w:val="28"/>
        </w:rPr>
        <w:t>по</w:t>
      </w:r>
      <w:proofErr w:type="gramEnd"/>
    </w:p>
    <w:p w:rsidR="002932F0" w:rsidRDefault="002932F0">
      <w:pPr>
        <w:shd w:val="clear" w:color="auto" w:fill="FFFFFF"/>
        <w:ind w:left="110"/>
      </w:pPr>
      <w:r>
        <w:rPr>
          <w:sz w:val="28"/>
          <w:szCs w:val="28"/>
        </w:rPr>
        <w:t>договору займа в виде залога следующего имущества: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4"/>
        <w:gridCol w:w="3398"/>
        <w:gridCol w:w="3408"/>
      </w:tblGrid>
      <w:tr w:rsidR="002932F0" w:rsidRPr="002932F0">
        <w:trPr>
          <w:trHeight w:hRule="exact" w:val="65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ind w:left="10"/>
            </w:pPr>
            <w:r>
              <w:rPr>
                <w:spacing w:val="-2"/>
                <w:sz w:val="28"/>
                <w:szCs w:val="28"/>
              </w:rPr>
              <w:t>Наименование имущества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spacing w:line="322" w:lineRule="exact"/>
              <w:ind w:left="427" w:right="427"/>
            </w:pPr>
            <w:r>
              <w:rPr>
                <w:sz w:val="28"/>
                <w:szCs w:val="28"/>
              </w:rPr>
              <w:t xml:space="preserve">Наименование/ </w:t>
            </w:r>
            <w:r>
              <w:rPr>
                <w:spacing w:val="-2"/>
                <w:sz w:val="28"/>
                <w:szCs w:val="28"/>
              </w:rPr>
              <w:t>ФИО собственника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spacing w:line="322" w:lineRule="exact"/>
              <w:ind w:left="307" w:right="307"/>
            </w:pPr>
            <w:r>
              <w:rPr>
                <w:spacing w:val="-2"/>
                <w:sz w:val="28"/>
                <w:szCs w:val="28"/>
              </w:rPr>
              <w:t xml:space="preserve">Примерная рыночная </w:t>
            </w:r>
            <w:r>
              <w:rPr>
                <w:sz w:val="28"/>
                <w:szCs w:val="28"/>
              </w:rPr>
              <w:t>стоимость, руб.</w:t>
            </w:r>
          </w:p>
        </w:tc>
      </w:tr>
      <w:tr w:rsidR="002932F0" w:rsidRPr="002932F0">
        <w:trPr>
          <w:trHeight w:hRule="exact" w:val="33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  <w:tr w:rsidR="002932F0" w:rsidRPr="002932F0">
        <w:trPr>
          <w:trHeight w:hRule="exact" w:val="33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  <w:tr w:rsidR="002932F0" w:rsidRPr="002932F0">
        <w:trPr>
          <w:trHeight w:hRule="exact" w:val="336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</w:tbl>
    <w:p w:rsidR="002932F0" w:rsidRDefault="002932F0">
      <w:pPr>
        <w:shd w:val="clear" w:color="auto" w:fill="FFFFFF"/>
        <w:spacing w:before="226"/>
        <w:ind w:left="110"/>
      </w:pPr>
      <w:r>
        <w:rPr>
          <w:spacing w:val="-2"/>
          <w:sz w:val="28"/>
          <w:szCs w:val="28"/>
        </w:rPr>
        <w:t>и поручительства: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4"/>
        <w:gridCol w:w="3398"/>
        <w:gridCol w:w="3408"/>
      </w:tblGrid>
      <w:tr w:rsidR="002932F0" w:rsidRPr="002932F0">
        <w:trPr>
          <w:trHeight w:hRule="exact" w:val="658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spacing w:line="322" w:lineRule="exact"/>
              <w:ind w:left="538" w:right="538"/>
            </w:pPr>
            <w:r>
              <w:rPr>
                <w:sz w:val="28"/>
                <w:szCs w:val="28"/>
              </w:rPr>
              <w:t xml:space="preserve">Наименование/ </w:t>
            </w:r>
            <w:r>
              <w:rPr>
                <w:spacing w:val="-2"/>
                <w:sz w:val="28"/>
                <w:szCs w:val="28"/>
              </w:rPr>
              <w:t>ФИО поручителя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spacing w:line="322" w:lineRule="exact"/>
              <w:ind w:left="202" w:right="202"/>
            </w:pPr>
            <w:r>
              <w:rPr>
                <w:sz w:val="28"/>
                <w:szCs w:val="28"/>
              </w:rPr>
              <w:t xml:space="preserve">Вид деятельности/ </w:t>
            </w:r>
            <w:r>
              <w:rPr>
                <w:spacing w:val="-2"/>
                <w:sz w:val="28"/>
                <w:szCs w:val="28"/>
              </w:rPr>
              <w:t>место работы физ</w:t>
            </w:r>
            <w:proofErr w:type="gramStart"/>
            <w:r>
              <w:rPr>
                <w:spacing w:val="-2"/>
                <w:sz w:val="28"/>
                <w:szCs w:val="28"/>
              </w:rPr>
              <w:t>.л</w:t>
            </w:r>
            <w:proofErr w:type="gramEnd"/>
            <w:r>
              <w:rPr>
                <w:spacing w:val="-2"/>
                <w:sz w:val="28"/>
                <w:szCs w:val="28"/>
              </w:rPr>
              <w:t>ица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  <w:spacing w:line="322" w:lineRule="exact"/>
              <w:ind w:left="254" w:right="254"/>
            </w:pPr>
            <w:r>
              <w:rPr>
                <w:sz w:val="28"/>
                <w:szCs w:val="28"/>
              </w:rPr>
              <w:t xml:space="preserve">Годовая выручка/ </w:t>
            </w:r>
            <w:r>
              <w:rPr>
                <w:spacing w:val="-2"/>
                <w:sz w:val="28"/>
                <w:szCs w:val="28"/>
              </w:rPr>
              <w:t>заработная плата, руб.</w:t>
            </w:r>
          </w:p>
        </w:tc>
      </w:tr>
      <w:tr w:rsidR="002932F0" w:rsidRPr="002932F0">
        <w:trPr>
          <w:trHeight w:hRule="exact" w:val="33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  <w:tr w:rsidR="002932F0" w:rsidRPr="002932F0">
        <w:trPr>
          <w:trHeight w:hRule="exact" w:val="33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  <w:tr w:rsidR="002932F0" w:rsidRPr="002932F0">
        <w:trPr>
          <w:trHeight w:hRule="exact" w:val="341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32F0" w:rsidRPr="002932F0" w:rsidRDefault="002932F0">
            <w:pPr>
              <w:shd w:val="clear" w:color="auto" w:fill="FFFFFF"/>
            </w:pPr>
          </w:p>
        </w:tc>
      </w:tr>
    </w:tbl>
    <w:p w:rsidR="002932F0" w:rsidRDefault="002932F0">
      <w:pPr>
        <w:shd w:val="clear" w:color="auto" w:fill="FFFFFF"/>
        <w:spacing w:before="226" w:line="322" w:lineRule="exact"/>
        <w:ind w:left="110" w:right="5" w:firstLine="562"/>
        <w:jc w:val="both"/>
      </w:pPr>
      <w:r>
        <w:rPr>
          <w:sz w:val="28"/>
          <w:szCs w:val="28"/>
        </w:rPr>
        <w:t xml:space="preserve">Заявитель подтверждает, что вся информация, содержащаяся в заявлении и представленная </w:t>
      </w:r>
      <w:r w:rsidR="00B85A7F">
        <w:rPr>
          <w:sz w:val="28"/>
          <w:szCs w:val="28"/>
        </w:rPr>
        <w:t>МК АПБК</w:t>
      </w:r>
      <w:r>
        <w:rPr>
          <w:sz w:val="28"/>
          <w:szCs w:val="28"/>
        </w:rPr>
        <w:t xml:space="preserve"> для рассмотрения вопроса о выдаче займа, является достоверной, документы – подлинными.</w:t>
      </w:r>
    </w:p>
    <w:p w:rsidR="002932F0" w:rsidRDefault="002932F0">
      <w:pPr>
        <w:shd w:val="clear" w:color="auto" w:fill="FFFFFF"/>
        <w:tabs>
          <w:tab w:val="left" w:leader="underscore" w:pos="3178"/>
          <w:tab w:val="left" w:pos="7190"/>
          <w:tab w:val="left" w:leader="underscore" w:pos="9504"/>
        </w:tabs>
        <w:spacing w:before="638"/>
        <w:ind w:left="672"/>
      </w:pPr>
      <w:r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</w:p>
    <w:p w:rsidR="002932F0" w:rsidRDefault="002932F0">
      <w:pPr>
        <w:shd w:val="clear" w:color="auto" w:fill="FFFFFF"/>
        <w:ind w:left="2227"/>
      </w:pPr>
      <w:r>
        <w:rPr>
          <w:spacing w:val="-1"/>
        </w:rPr>
        <w:t>М.П.</w:t>
      </w:r>
    </w:p>
    <w:sectPr w:rsidR="002932F0" w:rsidSect="00387BBA">
      <w:type w:val="continuous"/>
      <w:pgSz w:w="11909" w:h="16834"/>
      <w:pgMar w:top="1049" w:right="682" w:bottom="360" w:left="10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2F0"/>
    <w:rsid w:val="00073322"/>
    <w:rsid w:val="000D1D8D"/>
    <w:rsid w:val="00153CE3"/>
    <w:rsid w:val="002843C2"/>
    <w:rsid w:val="002932F0"/>
    <w:rsid w:val="00387BBA"/>
    <w:rsid w:val="00390FF4"/>
    <w:rsid w:val="003C21F6"/>
    <w:rsid w:val="003C5BC9"/>
    <w:rsid w:val="00466DC2"/>
    <w:rsid w:val="00507AAA"/>
    <w:rsid w:val="0081552D"/>
    <w:rsid w:val="00844B3C"/>
    <w:rsid w:val="009B470A"/>
    <w:rsid w:val="00A50F29"/>
    <w:rsid w:val="00B007DC"/>
    <w:rsid w:val="00B85A7F"/>
    <w:rsid w:val="00BB4DFF"/>
    <w:rsid w:val="00C83AEE"/>
    <w:rsid w:val="00D2062A"/>
    <w:rsid w:val="00D27836"/>
    <w:rsid w:val="00DE3F23"/>
    <w:rsid w:val="00EF0A01"/>
    <w:rsid w:val="00F503BD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B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Пользователь</cp:lastModifiedBy>
  <cp:revision>17</cp:revision>
  <cp:lastPrinted>2020-05-08T09:42:00Z</cp:lastPrinted>
  <dcterms:created xsi:type="dcterms:W3CDTF">2016-05-12T10:08:00Z</dcterms:created>
  <dcterms:modified xsi:type="dcterms:W3CDTF">2020-08-13T08:08:00Z</dcterms:modified>
</cp:coreProperties>
</file>