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8" w:rsidRPr="007F61E0" w:rsidRDefault="00626A78" w:rsidP="007F61E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F61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Информация о способах и адресах для направления обращений получателями финансовых услуг, в том числе о возможности направления обращений в </w:t>
      </w:r>
      <w:proofErr w:type="spellStart"/>
      <w:r w:rsidRPr="007F61E0">
        <w:rPr>
          <w:rFonts w:ascii="Times New Roman" w:hAnsi="Times New Roman" w:cs="Times New Roman"/>
          <w:b/>
          <w:color w:val="333333"/>
          <w:sz w:val="28"/>
          <w:szCs w:val="28"/>
        </w:rPr>
        <w:t>саморегулируемую</w:t>
      </w:r>
      <w:proofErr w:type="spellEnd"/>
      <w:r w:rsidRPr="007F61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организацию и в Банк России</w:t>
      </w:r>
      <w:r w:rsidRPr="007F61E0">
        <w:rPr>
          <w:rFonts w:ascii="OpenSans-Regular" w:hAnsi="OpenSans-Regular"/>
          <w:b/>
          <w:color w:val="333333"/>
          <w:sz w:val="25"/>
          <w:szCs w:val="25"/>
        </w:rPr>
        <w:br/>
      </w:r>
    </w:p>
    <w:p w:rsidR="00A43F29" w:rsidRPr="00626A78" w:rsidRDefault="00626A78" w:rsidP="007F61E0">
      <w:pPr>
        <w:rPr>
          <w:rFonts w:ascii="Times New Roman" w:hAnsi="Times New Roman" w:cs="Times New Roman"/>
          <w:sz w:val="28"/>
          <w:szCs w:val="28"/>
        </w:rPr>
      </w:pPr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Получатель финансовых услуг может обратиться с обращением в </w:t>
      </w:r>
      <w:r w:rsidR="007F61E0">
        <w:rPr>
          <w:rFonts w:ascii="Times New Roman" w:hAnsi="Times New Roman" w:cs="Times New Roman"/>
          <w:color w:val="333333"/>
          <w:sz w:val="28"/>
          <w:szCs w:val="28"/>
        </w:rPr>
        <w:t xml:space="preserve"> МК АПБК по адресу : 347 042, Ростовская область, г</w:t>
      </w:r>
      <w:proofErr w:type="gramStart"/>
      <w:r w:rsidR="007F61E0">
        <w:rPr>
          <w:rFonts w:ascii="Times New Roman" w:hAnsi="Times New Roman" w:cs="Times New Roman"/>
          <w:color w:val="333333"/>
          <w:sz w:val="28"/>
          <w:szCs w:val="28"/>
        </w:rPr>
        <w:t>.Б</w:t>
      </w:r>
      <w:proofErr w:type="gramEnd"/>
      <w:r w:rsidR="007F61E0">
        <w:rPr>
          <w:rFonts w:ascii="Times New Roman" w:hAnsi="Times New Roman" w:cs="Times New Roman"/>
          <w:color w:val="333333"/>
          <w:sz w:val="28"/>
          <w:szCs w:val="28"/>
        </w:rPr>
        <w:t>елая Калитва, ул.Коммунистическая, д.24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, а также в </w:t>
      </w:r>
      <w:proofErr w:type="spellStart"/>
      <w:r w:rsidRPr="00626A78">
        <w:rPr>
          <w:rFonts w:ascii="Times New Roman" w:hAnsi="Times New Roman" w:cs="Times New Roman"/>
          <w:color w:val="333333"/>
          <w:sz w:val="28"/>
          <w:szCs w:val="28"/>
        </w:rPr>
        <w:t>саморегулируемую</w:t>
      </w:r>
      <w:proofErr w:type="spellEnd"/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 организацию</w:t>
      </w:r>
      <w:r w:rsidR="000425CC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25CC">
        <w:rPr>
          <w:rFonts w:ascii="Times New Roman" w:hAnsi="Times New Roman" w:cs="Times New Roman"/>
          <w:color w:val="333333"/>
          <w:sz w:val="28"/>
          <w:szCs w:val="28"/>
        </w:rPr>
        <w:t>Союз «МИКРОФИНАНСОВЫЙ АЛЬЯНС»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>, Банк России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6A7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1) Общественная приемная Банка России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Адрес: Москва, </w:t>
      </w:r>
      <w:proofErr w:type="spellStart"/>
      <w:r w:rsidRPr="00626A78">
        <w:rPr>
          <w:rFonts w:ascii="Times New Roman" w:hAnsi="Times New Roman" w:cs="Times New Roman"/>
          <w:color w:val="333333"/>
          <w:sz w:val="28"/>
          <w:szCs w:val="28"/>
        </w:rPr>
        <w:t>Сандуновский</w:t>
      </w:r>
      <w:proofErr w:type="spellEnd"/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 пер., д. 3, стр. 1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понедельник – четверг с 10:00 до 16:00 (перерыв с 12:30 до 13:30), кроме нерабочих праздничных дней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Запись на личный прием осуществляется: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По телефонам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8 800 300-30-00 (цифра «2») круглосуточно,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+7 495 771-97-88 понедельник – пятница с 10:00 до 16:00 (перерыв с 12:</w:t>
      </w:r>
      <w:r w:rsidR="000425CC">
        <w:rPr>
          <w:rFonts w:ascii="Times New Roman" w:hAnsi="Times New Roman" w:cs="Times New Roman"/>
          <w:color w:val="333333"/>
          <w:sz w:val="28"/>
          <w:szCs w:val="28"/>
        </w:rPr>
        <w:t>00 до 13:0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>0), кроме нерабочих праздничных дней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25C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2) СРО Союз «</w:t>
      </w:r>
      <w:r w:rsidR="007F61E0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МИКРОФИНАНСОВЫЙ АЛЬЯНС</w:t>
      </w:r>
      <w:r w:rsidRPr="00626A7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»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Почтовый адрес и место расположения офиса СРО </w:t>
      </w:r>
      <w:r w:rsidR="007F61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F61E0" w:rsidRPr="000425CC">
        <w:rPr>
          <w:rFonts w:ascii="Times New Roman" w:hAnsi="Times New Roman" w:cs="Times New Roman"/>
          <w:sz w:val="28"/>
          <w:szCs w:val="28"/>
        </w:rPr>
        <w:t>Союз</w:t>
      </w:r>
      <w:r w:rsidR="007F61E0">
        <w:t xml:space="preserve"> </w:t>
      </w:r>
      <w:r w:rsidR="007F61E0" w:rsidRPr="007F61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F61E0" w:rsidRPr="007F61E0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="007F61E0">
        <w:t xml:space="preserve"> </w:t>
      </w:r>
      <w:r w:rsidR="007F61E0" w:rsidRPr="007F61E0">
        <w:rPr>
          <w:rFonts w:ascii="Times New Roman" w:hAnsi="Times New Roman" w:cs="Times New Roman"/>
          <w:sz w:val="28"/>
          <w:szCs w:val="28"/>
        </w:rPr>
        <w:t>Альянс "Институты развития малого и среднего бизнеса"</w:t>
      </w:r>
      <w:proofErr w:type="gramStart"/>
      <w:r w:rsidR="007F61E0">
        <w:t xml:space="preserve"> 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F61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F61E0" w:rsidRPr="007F61E0">
        <w:rPr>
          <w:rFonts w:ascii="Times New Roman" w:hAnsi="Times New Roman" w:cs="Times New Roman"/>
          <w:sz w:val="28"/>
          <w:szCs w:val="28"/>
        </w:rPr>
        <w:t xml:space="preserve">127055, Москва г, ул. </w:t>
      </w:r>
      <w:proofErr w:type="spellStart"/>
      <w:r w:rsidR="007F61E0" w:rsidRPr="007F61E0">
        <w:rPr>
          <w:rFonts w:ascii="Times New Roman" w:hAnsi="Times New Roman" w:cs="Times New Roman"/>
          <w:sz w:val="28"/>
          <w:szCs w:val="28"/>
        </w:rPr>
        <w:t>Сущёвская</w:t>
      </w:r>
      <w:proofErr w:type="spellEnd"/>
      <w:r w:rsidR="007F61E0" w:rsidRPr="007F61E0">
        <w:rPr>
          <w:rFonts w:ascii="Times New Roman" w:hAnsi="Times New Roman" w:cs="Times New Roman"/>
          <w:sz w:val="28"/>
          <w:szCs w:val="28"/>
        </w:rPr>
        <w:t>, д.21, офис 513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понедельник – пятница с 10:00 до 18:00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Телефоны: 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25CC">
        <w:rPr>
          <w:rFonts w:ascii="Times New Roman" w:hAnsi="Times New Roman" w:cs="Times New Roman"/>
          <w:color w:val="333333"/>
          <w:sz w:val="28"/>
          <w:szCs w:val="28"/>
        </w:rPr>
        <w:t>+7 (49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>322</w:t>
      </w:r>
      <w:r w:rsidR="000425C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>46</w:t>
      </w:r>
      <w:r w:rsidR="000425C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>77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 xml:space="preserve"> 8</w:t>
      </w:r>
      <w:r w:rsidR="000425CC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>800</w:t>
      </w:r>
      <w:r w:rsidR="000425CC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0425CC" w:rsidRPr="000425CC">
        <w:rPr>
          <w:rFonts w:ascii="Times New Roman" w:hAnsi="Times New Roman" w:cs="Times New Roman"/>
          <w:color w:val="333333"/>
          <w:sz w:val="28"/>
          <w:szCs w:val="28"/>
        </w:rPr>
        <w:t>333 6867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br/>
        <w:t>Электронная почта:</w:t>
      </w:r>
      <w:r w:rsidR="007F61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6A78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4" w:history="1">
        <w:r w:rsidR="000425CC" w:rsidRPr="00423A8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info@</w:t>
        </w:r>
        <w:r w:rsidR="000425CC" w:rsidRPr="00423A8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alliance</w:t>
        </w:r>
        <w:r w:rsidR="000425CC" w:rsidRPr="000425C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="000425CC" w:rsidRPr="00423A8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mfo</w:t>
        </w:r>
        <w:r w:rsidR="000425CC" w:rsidRPr="000425C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0425CC" w:rsidRPr="00423A8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sectPr w:rsidR="00A43F29" w:rsidRPr="00626A78" w:rsidSect="007E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6A78"/>
    <w:rsid w:val="000425CC"/>
    <w:rsid w:val="00626A78"/>
    <w:rsid w:val="007E6B1E"/>
    <w:rsid w:val="007F61E0"/>
    <w:rsid w:val="00A4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136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4348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liance-m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2020-06-25T13:35:00Z</dcterms:created>
  <dcterms:modified xsi:type="dcterms:W3CDTF">2020-06-26T06:30:00Z</dcterms:modified>
</cp:coreProperties>
</file>